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autoSpaceDE w:val="0"/>
        <w:autoSpaceDN w:val="0"/>
        <w:adjustRightInd w:val="0"/>
        <w:spacing w:line="240" w:lineRule="auto"/>
        <w:jc w:val="center"/>
        <w:rPr>
          <w:rFonts w:hint="eastAsia" w:ascii="宋体" w:hAnsi="宋体" w:cs="Tahoma"/>
          <w:b/>
          <w:kern w:val="0"/>
          <w:sz w:val="30"/>
          <w:szCs w:val="30"/>
        </w:rPr>
      </w:pPr>
      <w:r>
        <w:rPr>
          <w:rFonts w:hint="eastAsia" w:ascii="宋体" w:hAnsi="宋体" w:cs="Tahoma"/>
          <w:b/>
          <w:bCs w:val="0"/>
          <w:kern w:val="0"/>
          <w:sz w:val="30"/>
          <w:szCs w:val="30"/>
        </w:rPr>
        <w:t>课题简介</w:t>
      </w:r>
    </w:p>
    <w:p>
      <w:pPr>
        <w:widowControl/>
        <w:autoSpaceDE w:val="0"/>
        <w:autoSpaceDN w:val="0"/>
        <w:adjustRightInd w:val="0"/>
        <w:spacing w:line="240" w:lineRule="auto"/>
        <w:jc w:val="center"/>
        <w:rPr>
          <w:rFonts w:hint="eastAsia" w:ascii="Tahoma" w:hAnsi="Tahoma" w:cs="Tahoma"/>
          <w:b/>
          <w:kern w:val="0"/>
          <w:sz w:val="28"/>
          <w:szCs w:val="28"/>
        </w:rPr>
      </w:pPr>
      <w:r>
        <w:rPr>
          <w:rFonts w:hint="eastAsia" w:ascii="Tahoma" w:hAnsi="Tahoma" w:cs="Tahoma"/>
          <w:b/>
          <w:kern w:val="0"/>
          <w:sz w:val="28"/>
          <w:szCs w:val="28"/>
          <w:lang w:eastAsia="zh-CN"/>
        </w:rPr>
        <w:t>从</w:t>
      </w:r>
      <w:r>
        <w:rPr>
          <w:rFonts w:hint="default" w:ascii="Calibri" w:hAnsi="Calibri" w:cs="Calibri"/>
          <w:b/>
          <w:kern w:val="0"/>
          <w:sz w:val="28"/>
          <w:szCs w:val="28"/>
          <w:lang w:eastAsia="zh-CN"/>
        </w:rPr>
        <w:t>«</w:t>
      </w:r>
      <w:r>
        <w:rPr>
          <w:rFonts w:hint="eastAsia" w:ascii="Calibri" w:hAnsi="Calibri" w:cs="Calibri"/>
          <w:b/>
          <w:kern w:val="0"/>
          <w:sz w:val="28"/>
          <w:szCs w:val="28"/>
          <w:lang w:eastAsia="zh-CN"/>
        </w:rPr>
        <w:t>美洲印第安人史略</w:t>
      </w:r>
      <w:r>
        <w:rPr>
          <w:rFonts w:hint="default" w:ascii="Calibri" w:hAnsi="Calibri" w:cs="Calibri"/>
          <w:b/>
          <w:kern w:val="0"/>
          <w:sz w:val="28"/>
          <w:szCs w:val="28"/>
          <w:lang w:eastAsia="zh-CN"/>
        </w:rPr>
        <w:t>»</w:t>
      </w:r>
      <w:r>
        <w:rPr>
          <w:rFonts w:hint="eastAsia" w:ascii="Tahoma" w:hAnsi="Tahoma" w:cs="Tahoma"/>
          <w:b/>
          <w:kern w:val="0"/>
          <w:sz w:val="28"/>
          <w:szCs w:val="28"/>
        </w:rPr>
        <w:t xml:space="preserve"> </w:t>
      </w:r>
      <w:r>
        <w:rPr>
          <w:rFonts w:hint="eastAsia" w:ascii="Tahoma" w:hAnsi="Tahoma" w:cs="Tahoma"/>
          <w:b/>
          <w:kern w:val="0"/>
          <w:sz w:val="28"/>
          <w:szCs w:val="28"/>
          <w:lang w:eastAsia="zh-CN"/>
        </w:rPr>
        <w:t>试析拉美印第安人的形成及被快速征服的原因</w:t>
      </w:r>
    </w:p>
    <w:p>
      <w:pPr>
        <w:widowControl/>
        <w:autoSpaceDE w:val="0"/>
        <w:autoSpaceDN w:val="0"/>
        <w:adjustRightInd w:val="0"/>
        <w:spacing w:line="240" w:lineRule="auto"/>
        <w:rPr>
          <w:rFonts w:hint="eastAsia" w:ascii="宋体" w:hAnsi="宋体" w:cs="宋体"/>
          <w:b/>
          <w:kern w:val="0"/>
          <w:sz w:val="28"/>
          <w:szCs w:val="28"/>
        </w:rPr>
      </w:pPr>
      <w:r>
        <w:rPr>
          <w:rFonts w:hint="eastAsia" w:ascii="宋体" w:hAnsi="宋体" w:cs="宋体"/>
          <w:b/>
          <w:kern w:val="0"/>
          <w:sz w:val="28"/>
          <w:szCs w:val="28"/>
        </w:rPr>
        <w:t>院系：外国语学院</w:t>
      </w:r>
      <w:r>
        <w:rPr>
          <w:rFonts w:hint="eastAsia" w:ascii="宋体" w:hAnsi="宋体" w:cs="宋体"/>
          <w:b/>
          <w:kern w:val="0"/>
          <w:sz w:val="28"/>
          <w:szCs w:val="28"/>
          <w:lang w:eastAsia="zh-CN"/>
        </w:rPr>
        <w:t>葡萄牙语</w:t>
      </w:r>
      <w:r>
        <w:rPr>
          <w:rFonts w:hint="eastAsia" w:ascii="宋体" w:hAnsi="宋体" w:cs="宋体"/>
          <w:b/>
          <w:kern w:val="0"/>
          <w:sz w:val="28"/>
          <w:szCs w:val="28"/>
        </w:rPr>
        <w:t xml:space="preserve">系        </w:t>
      </w:r>
      <w:r>
        <w:rPr>
          <w:rFonts w:hint="eastAsia" w:ascii="宋体" w:hAnsi="宋体" w:cs="宋体"/>
          <w:b/>
          <w:kern w:val="0"/>
          <w:sz w:val="28"/>
          <w:szCs w:val="28"/>
          <w:lang w:val="en-US" w:eastAsia="zh-CN"/>
        </w:rPr>
        <w:t xml:space="preserve"> </w:t>
      </w:r>
      <w:r>
        <w:rPr>
          <w:rFonts w:hint="eastAsia" w:ascii="宋体" w:hAnsi="宋体" w:cs="宋体"/>
          <w:b/>
          <w:kern w:val="0"/>
          <w:sz w:val="28"/>
          <w:szCs w:val="28"/>
        </w:rPr>
        <w:t xml:space="preserve"> 论文方向：文学    </w:t>
      </w:r>
    </w:p>
    <w:p>
      <w:pPr>
        <w:widowControl/>
        <w:autoSpaceDE w:val="0"/>
        <w:autoSpaceDN w:val="0"/>
        <w:adjustRightInd w:val="0"/>
        <w:spacing w:line="240" w:lineRule="auto"/>
        <w:rPr>
          <w:rFonts w:hint="eastAsia" w:ascii="宋体" w:hAnsi="宋体" w:cs="Tahoma"/>
          <w:b/>
          <w:kern w:val="0"/>
          <w:sz w:val="28"/>
          <w:szCs w:val="28"/>
          <w:lang w:eastAsia="zh-CN"/>
        </w:rPr>
      </w:pPr>
      <w:r>
        <w:rPr>
          <w:rFonts w:hint="eastAsia" w:ascii="宋体" w:hAnsi="宋体" w:cs="宋体"/>
          <w:b/>
          <w:kern w:val="0"/>
          <w:sz w:val="28"/>
          <w:szCs w:val="28"/>
        </w:rPr>
        <w:t>姓名：</w:t>
      </w:r>
      <w:r>
        <w:rPr>
          <w:rFonts w:hint="eastAsia" w:ascii="宋体" w:hAnsi="宋体" w:cs="宋体"/>
          <w:b/>
          <w:kern w:val="0"/>
          <w:sz w:val="28"/>
          <w:szCs w:val="28"/>
          <w:lang w:eastAsia="zh-CN"/>
        </w:rPr>
        <w:t>薛倩</w:t>
      </w:r>
      <w:r>
        <w:rPr>
          <w:rFonts w:hint="eastAsia" w:ascii="宋体" w:hAnsi="宋体" w:cs="宋体"/>
          <w:b/>
          <w:kern w:val="0"/>
          <w:sz w:val="28"/>
          <w:szCs w:val="28"/>
        </w:rPr>
        <w:t xml:space="preserve">  </w:t>
      </w:r>
      <w:r>
        <w:rPr>
          <w:rFonts w:hint="eastAsia" w:ascii="宋体" w:hAnsi="宋体" w:cs="宋体"/>
          <w:b/>
          <w:kern w:val="0"/>
          <w:sz w:val="28"/>
          <w:szCs w:val="28"/>
          <w:lang w:val="en-US" w:eastAsia="zh-CN"/>
        </w:rPr>
        <w:t xml:space="preserve">   </w:t>
      </w:r>
      <w:r>
        <w:rPr>
          <w:rFonts w:hint="eastAsia" w:ascii="宋体" w:hAnsi="宋体" w:cs="宋体"/>
          <w:b/>
          <w:kern w:val="0"/>
          <w:sz w:val="28"/>
          <w:szCs w:val="28"/>
        </w:rPr>
        <w:t>学号：</w:t>
      </w:r>
      <w:r>
        <w:rPr>
          <w:rFonts w:hint="default" w:ascii="Calibri" w:hAnsi="Calibri" w:cs="Calibri"/>
          <w:b/>
          <w:kern w:val="0"/>
          <w:sz w:val="28"/>
          <w:szCs w:val="28"/>
          <w:lang w:val="en-US" w:eastAsia="zh-CN"/>
        </w:rPr>
        <w:t>201207221</w:t>
      </w:r>
      <w:r>
        <w:rPr>
          <w:rFonts w:hint="default" w:ascii="Calibri" w:hAnsi="Calibri" w:cs="Calibri"/>
          <w:b/>
          <w:kern w:val="0"/>
          <w:sz w:val="28"/>
          <w:szCs w:val="28"/>
        </w:rPr>
        <w:t xml:space="preserve"> </w:t>
      </w:r>
      <w:r>
        <w:rPr>
          <w:rFonts w:hint="eastAsia" w:ascii="宋体" w:hAnsi="宋体" w:cs="Tahoma"/>
          <w:b/>
          <w:kern w:val="0"/>
          <w:sz w:val="28"/>
          <w:szCs w:val="28"/>
        </w:rPr>
        <w:t xml:space="preserve">     指导教师:</w:t>
      </w:r>
      <w:r>
        <w:rPr>
          <w:rFonts w:hint="eastAsia" w:ascii="宋体" w:hAnsi="宋体" w:cs="Tahoma"/>
          <w:b/>
          <w:kern w:val="0"/>
          <w:sz w:val="28"/>
          <w:szCs w:val="28"/>
          <w:lang w:eastAsia="zh-CN"/>
        </w:rPr>
        <w:t>孔令会</w:t>
      </w:r>
      <w:r>
        <w:rPr>
          <w:rFonts w:hint="eastAsia" w:ascii="宋体" w:hAnsi="宋体" w:cs="Tahoma"/>
          <w:b/>
          <w:kern w:val="0"/>
          <w:sz w:val="28"/>
          <w:szCs w:val="28"/>
          <w:lang w:val="en-US" w:eastAsia="zh-CN"/>
        </w:rPr>
        <w:t xml:space="preserve"> </w:t>
      </w:r>
      <w:r>
        <w:rPr>
          <w:rFonts w:hint="eastAsia" w:ascii="宋体" w:hAnsi="宋体" w:cs="Tahoma"/>
          <w:b/>
          <w:kern w:val="0"/>
          <w:sz w:val="28"/>
          <w:szCs w:val="28"/>
          <w:lang w:eastAsia="zh-CN"/>
        </w:rPr>
        <w:t>陈璐</w:t>
      </w:r>
    </w:p>
    <w:p>
      <w:pPr>
        <w:widowControl/>
        <w:autoSpaceDE w:val="0"/>
        <w:autoSpaceDN w:val="0"/>
        <w:adjustRightInd w:val="0"/>
        <w:spacing w:line="360" w:lineRule="auto"/>
        <w:rPr>
          <w:rFonts w:hint="eastAsia" w:ascii="宋体" w:hAnsi="宋体" w:cs="Tahoma"/>
          <w:b/>
          <w:kern w:val="0"/>
          <w:sz w:val="28"/>
          <w:szCs w:val="28"/>
          <w:lang w:eastAsia="zh-CN"/>
        </w:rPr>
      </w:pPr>
    </w:p>
    <w:p>
      <w:pPr>
        <w:pStyle w:val="2"/>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360" w:lineRule="auto"/>
        <w:ind w:left="0" w:leftChars="0" w:right="0" w:firstLine="480" w:firstLineChars="200"/>
        <w:jc w:val="left"/>
        <w:textAlignment w:val="auto"/>
        <w:outlineLvl w:val="9"/>
        <w:rPr>
          <w:rFonts w:hint="eastAsia" w:ascii="宋体" w:hAnsi="宋体" w:eastAsia="宋体" w:cs="宋体"/>
          <w:sz w:val="24"/>
          <w:szCs w:val="24"/>
          <w:shd w:val="clear" w:color="030000" w:fill="FFFFFF"/>
          <w:lang w:eastAsia="zh-CN"/>
        </w:rPr>
      </w:pPr>
      <w:r>
        <w:rPr>
          <w:rFonts w:hint="eastAsia" w:ascii="宋体" w:hAnsi="宋体" w:eastAsia="宋体" w:cs="宋体"/>
          <w:sz w:val="24"/>
          <w:szCs w:val="24"/>
          <w:lang w:val="en-US" w:eastAsia="zh-CN"/>
        </w:rPr>
        <w:t>«美洲印第安人史略»出版于1982年，其作者是中国著名世界史研究专家刘明翰。</w:t>
      </w:r>
      <w:r>
        <w:rPr>
          <w:rFonts w:hint="eastAsia" w:ascii="宋体" w:hAnsi="宋体" w:eastAsia="宋体" w:cs="宋体"/>
          <w:sz w:val="24"/>
          <w:szCs w:val="24"/>
          <w:shd w:val="clear" w:color="030000" w:fill="FFFFFF"/>
        </w:rPr>
        <w:t>作为建国以来第一部比较系统地概述美洲印第安人历史的史学著述,作者搜集了比较丰富的资料,从古代印第安文明写起,一直叙述到近代,就美洲印第安人的起源、分布、物质文明以及精神文明发展的状况,尤其着重在欧洲人对美洲的殖民侵略和美洲印第安人反殖民斗争方面,有重点地作了分片介绍</w:t>
      </w:r>
      <w:r>
        <w:rPr>
          <w:rFonts w:hint="eastAsia" w:ascii="宋体" w:hAnsi="宋体" w:eastAsia="宋体" w:cs="宋体"/>
          <w:sz w:val="24"/>
          <w:szCs w:val="24"/>
          <w:shd w:val="clear" w:color="030000" w:fill="FFFFFF"/>
          <w:lang w:eastAsia="zh-CN"/>
        </w:rPr>
        <w:t>。</w:t>
      </w:r>
    </w:p>
    <w:p>
      <w:pPr>
        <w:pStyle w:val="2"/>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360" w:lineRule="auto"/>
        <w:ind w:left="0" w:leftChars="0" w:right="0" w:firstLine="480" w:firstLineChars="200"/>
        <w:jc w:val="left"/>
        <w:textAlignment w:val="auto"/>
        <w:outlineLvl w:val="9"/>
        <w:rPr>
          <w:rFonts w:hint="eastAsia" w:ascii="宋体" w:hAnsi="宋体" w:eastAsia="宋体" w:cs="宋体"/>
          <w:sz w:val="24"/>
          <w:szCs w:val="24"/>
          <w:shd w:val="clear" w:color="030000" w:fill="FFFFFF"/>
          <w:lang w:val="en-US" w:eastAsia="zh-CN"/>
        </w:rPr>
      </w:pPr>
      <w:r>
        <w:rPr>
          <w:rFonts w:hint="eastAsia" w:ascii="宋体" w:hAnsi="宋体" w:eastAsia="宋体" w:cs="宋体"/>
          <w:sz w:val="24"/>
          <w:szCs w:val="24"/>
          <w:shd w:val="clear" w:color="030000" w:fill="FFFFFF"/>
        </w:rPr>
        <w:t>在古代部分,作者分析了几种印第安人起源的学说,按照印第安各族社会发展的特征分成北美和拉丁美洲两部分,对几个</w:t>
      </w:r>
      <w:r>
        <w:rPr>
          <w:rFonts w:hint="eastAsia" w:ascii="宋体" w:hAnsi="宋体" w:cs="宋体"/>
          <w:sz w:val="24"/>
          <w:szCs w:val="24"/>
          <w:shd w:val="clear" w:color="030000" w:fill="FFFFFF"/>
          <w:lang w:eastAsia="zh-CN"/>
        </w:rPr>
        <w:t>重</w:t>
      </w:r>
      <w:r>
        <w:rPr>
          <w:rFonts w:hint="eastAsia" w:ascii="宋体" w:hAnsi="宋体" w:eastAsia="宋体" w:cs="宋体"/>
          <w:sz w:val="24"/>
          <w:szCs w:val="24"/>
          <w:shd w:val="clear" w:color="030000" w:fill="FFFFFF"/>
        </w:rPr>
        <w:t>要部族作概括性的介绍。</w:t>
      </w:r>
      <w:r>
        <w:rPr>
          <w:rFonts w:hint="eastAsia" w:ascii="宋体" w:hAnsi="宋体" w:eastAsia="宋体" w:cs="宋体"/>
          <w:sz w:val="24"/>
          <w:szCs w:val="24"/>
          <w:shd w:val="clear" w:color="030000" w:fill="FFFFFF"/>
          <w:lang w:eastAsia="zh-CN"/>
        </w:rPr>
        <w:t>其</w:t>
      </w:r>
      <w:r>
        <w:rPr>
          <w:rFonts w:hint="eastAsia" w:ascii="宋体" w:hAnsi="宋体" w:eastAsia="宋体" w:cs="宋体"/>
          <w:sz w:val="24"/>
          <w:szCs w:val="24"/>
          <w:shd w:val="clear" w:color="030000" w:fill="FFFFFF"/>
        </w:rPr>
        <w:t>中特别对易洛魁人的生活和习俗加以重点叙述。</w:t>
      </w:r>
      <w:r>
        <w:rPr>
          <w:rFonts w:hint="eastAsia" w:ascii="宋体" w:hAnsi="宋体" w:eastAsia="宋体" w:cs="宋体"/>
          <w:sz w:val="24"/>
          <w:szCs w:val="24"/>
          <w:shd w:val="clear" w:color="030000" w:fill="FFFFFF"/>
          <w:lang w:val="en-US" w:eastAsia="zh-CN"/>
        </w:rPr>
        <w:t>易洛魁人的社会是早期印第安人的一个典型，而且从这里也可以看到，直至近代为止的美洲印第安人社会的发展状况。</w:t>
      </w:r>
    </w:p>
    <w:p>
      <w:pPr>
        <w:pStyle w:val="2"/>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360" w:lineRule="auto"/>
        <w:ind w:left="0" w:leftChars="0" w:right="0" w:firstLine="480" w:firstLineChars="200"/>
        <w:jc w:val="left"/>
        <w:textAlignment w:val="auto"/>
        <w:outlineLvl w:val="9"/>
        <w:rPr>
          <w:rFonts w:hint="eastAsia" w:ascii="宋体" w:hAnsi="宋体" w:eastAsia="宋体" w:cs="宋体"/>
          <w:sz w:val="24"/>
          <w:szCs w:val="24"/>
          <w:shd w:val="clear" w:color="030000" w:fill="FFFFFF"/>
          <w:lang w:val="en-US" w:eastAsia="zh-CN"/>
        </w:rPr>
      </w:pPr>
      <w:r>
        <w:rPr>
          <w:rFonts w:hint="eastAsia" w:ascii="宋体" w:hAnsi="宋体" w:eastAsia="宋体" w:cs="宋体"/>
          <w:sz w:val="24"/>
          <w:szCs w:val="24"/>
          <w:shd w:val="clear" w:color="030000" w:fill="FFFFFF"/>
          <w:lang w:val="en-US" w:eastAsia="zh-CN"/>
        </w:rPr>
        <w:t>美洲印第安人创造了独特的古代文化。尤其是在今天的墨西哥和中美地区，创造了著名的奥尔梅克文化，古雅玛文化和阿兹特克文化。在南美安第斯高原，从古代延续到近代，一直保持和发展着美洲印第安人先进的文化传统，印加文化和数千年安第斯文明的精华，使美洲印第安文化达到一个新的高潮。作者根据已有的材料分析认为，到十五世纪末欧洲人开辟新航线到达美洲大陆之前，许多印第安部族已经越过野蛮中级阶段进入阶级社会。</w:t>
      </w:r>
    </w:p>
    <w:p>
      <w:pPr>
        <w:pStyle w:val="2"/>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360" w:lineRule="auto"/>
        <w:ind w:left="0" w:leftChars="0" w:right="0" w:firstLine="480" w:firstLineChars="200"/>
        <w:jc w:val="left"/>
        <w:textAlignment w:val="auto"/>
        <w:outlineLvl w:val="9"/>
        <w:rPr>
          <w:rFonts w:hint="eastAsia" w:ascii="宋体" w:hAnsi="宋体" w:eastAsia="宋体" w:cs="宋体"/>
          <w:sz w:val="24"/>
          <w:szCs w:val="24"/>
          <w:shd w:val="clear" w:color="030000" w:fill="FFFFFF"/>
          <w:lang w:val="en-US" w:eastAsia="zh-CN"/>
        </w:rPr>
      </w:pPr>
      <w:r>
        <w:rPr>
          <w:rFonts w:hint="eastAsia" w:ascii="宋体" w:hAnsi="宋体" w:eastAsia="宋体" w:cs="宋体"/>
          <w:sz w:val="24"/>
          <w:szCs w:val="24"/>
          <w:shd w:val="clear" w:color="030000" w:fill="FFFFFF"/>
          <w:lang w:val="en-US" w:eastAsia="zh-CN"/>
        </w:rPr>
        <w:t>近代美洲印第安人的历史是一部殖民和反殖民，压迫和反压迫的斗争史。作者用较大的篇幅描述了这一血与火的历史过程，观点明确，脉络清楚，材料比较丰富。作者首先按照年代次序和历史发展进程叙述老殖民主义者西班牙对西属美洲殖民地的血腥侵略，继而介绍了葡萄牙对巴西的入侵。殖民侵略事业吸引了更多的欧洲列强展开对美洲的侵略。</w:t>
      </w:r>
    </w:p>
    <w:p>
      <w:pPr>
        <w:wordWrap/>
        <w:adjustRightInd/>
        <w:snapToGrid/>
        <w:spacing w:line="360" w:lineRule="auto"/>
        <w:ind w:left="0" w:leftChars="0" w:right="0" w:firstLine="480" w:firstLineChars="200"/>
        <w:textAlignment w:val="auto"/>
        <w:outlineLvl w:val="9"/>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339157E6"/>
    <w:rsid w:val="339157E6"/>
    <w:rsid w:val="475C3725"/>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4"/>
      <w:szCs w:val="24"/>
      <w:lang w:val="en-US" w:eastAsia="zh-CN" w:bidi="ar-SA"/>
    </w:rPr>
  </w:style>
  <w:style w:type="character" w:default="1" w:styleId="3">
    <w:name w:val="Default Paragraph Font"/>
    <w:semiHidden/>
    <w:uiPriority w:val="0"/>
  </w:style>
  <w:style w:type="table" w:default="1" w:styleId="4">
    <w:name w:val="Normal Table"/>
    <w:semiHidden/>
    <w:uiPriority w:val="0"/>
    <w:tblPr>
      <w:tblStyle w:val="4"/>
      <w:tblLayout w:type="fixed"/>
      <w:tblCellMar>
        <w:top w:w="0" w:type="dxa"/>
        <w:left w:w="108" w:type="dxa"/>
        <w:bottom w:w="0" w:type="dxa"/>
        <w:right w:w="108" w:type="dxa"/>
      </w:tblCellMar>
    </w:tblPr>
    <w:tcPr>
      <w:textDirection w:val="lrTb"/>
    </w:tc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2016-01-13T07:47:00Z</dcterms:created>
  <dc:creator>Administrator</dc:creator>
  <cp:lastModifiedBy>LU-PC</cp:lastModifiedBy>
  <dcterms:modified xsi:type="dcterms:W3CDTF">2016-01-07T08:19:44Z</dcterms:modified>
  <dc:title>课题简介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